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Calibri" w:hAnsi="Calibri" w:eastAsia="宋体" w:cs="Times New Roman"/>
          <w:b/>
          <w:bCs/>
          <w:sz w:val="28"/>
          <w:szCs w:val="28"/>
        </w:rPr>
      </w:pPr>
      <w:r>
        <w:rPr>
          <w:rFonts w:hint="eastAsia" w:ascii="Calibri" w:hAnsi="Calibri" w:eastAsia="宋体" w:cs="Times New Roman"/>
          <w:b/>
          <w:bCs/>
          <w:sz w:val="28"/>
          <w:szCs w:val="28"/>
        </w:rPr>
        <w:t>附件1：</w:t>
      </w:r>
    </w:p>
    <w:p>
      <w:pPr>
        <w:jc w:val="center"/>
        <w:rPr>
          <w:rFonts w:ascii="Calibri" w:hAnsi="Calibri" w:eastAsia="宋体" w:cs="Times New Roman"/>
          <w:b/>
          <w:bCs/>
          <w:sz w:val="28"/>
          <w:szCs w:val="28"/>
        </w:rPr>
      </w:pPr>
      <w:r>
        <w:rPr>
          <w:rFonts w:hint="eastAsia" w:ascii="Calibri" w:hAnsi="Calibri" w:eastAsia="宋体" w:cs="Times New Roman"/>
          <w:b/>
          <w:bCs/>
          <w:sz w:val="28"/>
          <w:szCs w:val="28"/>
        </w:rPr>
        <w:t>2019年建筑业宣传干部、优秀通讯员高级培训班回执</w:t>
      </w:r>
    </w:p>
    <w:tbl>
      <w:tblPr>
        <w:tblStyle w:val="2"/>
        <w:tblW w:w="9031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795"/>
        <w:gridCol w:w="75"/>
        <w:gridCol w:w="1054"/>
        <w:gridCol w:w="778"/>
        <w:gridCol w:w="1580"/>
        <w:gridCol w:w="129"/>
        <w:gridCol w:w="741"/>
        <w:gridCol w:w="315"/>
        <w:gridCol w:w="23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201" w:type="dxa"/>
            <w:tcBorders>
              <w:top w:val="single" w:color="auto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7830" w:type="dxa"/>
            <w:gridSpan w:val="9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201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282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邮编</w:t>
            </w:r>
          </w:p>
        </w:tc>
        <w:tc>
          <w:tcPr>
            <w:tcW w:w="23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宋体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201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付款方式</w:t>
            </w:r>
          </w:p>
        </w:tc>
        <w:tc>
          <w:tcPr>
            <w:tcW w:w="7830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spacing w:line="360" w:lineRule="exact"/>
              <w:rPr>
                <w:rFonts w:ascii="??,Verdana,Arial" w:hAnsi="??,Verdana,Arial" w:eastAsia="宋体" w:cs="??,Verdana,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银行转账或现金（转账请备注单位名称，另不支持支付宝、微信转账）</w:t>
            </w:r>
          </w:p>
          <w:p>
            <w:pPr>
              <w:widowControl/>
              <w:spacing w:line="360" w:lineRule="exact"/>
              <w:rPr>
                <w:rFonts w:ascii="??,Verdana,Arial" w:hAnsi="??,Verdana,Arial" w:eastAsia="宋体" w:cs="??,Verdana,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会务费：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人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□转账         □会场付现金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201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0" w:type="dxa"/>
            <w:gridSpan w:val="9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bottom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名称：上海建筑时报读者服务部有限公司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纳税人识别号：91310101132307282H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地址：上海市杨浦区营口路588号18C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电话：021-63212420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开户行：上海银行福民支行</w:t>
            </w:r>
          </w:p>
          <w:p>
            <w:pPr>
              <w:rPr>
                <w:rFonts w:ascii="宋体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账号：316117-00014429571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1201" w:type="dxa"/>
            <w:vMerge w:val="restart"/>
            <w:tcBorders>
              <w:top w:val="single" w:color="000000" w:sz="12" w:space="0"/>
              <w:left w:val="single" w:color="auto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7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2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70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23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1201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传真</w:t>
            </w:r>
          </w:p>
        </w:tc>
        <w:tc>
          <w:tcPr>
            <w:tcW w:w="112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邮箱</w:t>
            </w:r>
          </w:p>
        </w:tc>
        <w:tc>
          <w:tcPr>
            <w:tcW w:w="170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236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201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参会人数</w:t>
            </w:r>
          </w:p>
        </w:tc>
        <w:tc>
          <w:tcPr>
            <w:tcW w:w="7830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201" w:type="dxa"/>
            <w:vMerge w:val="restart"/>
            <w:tcBorders>
              <w:top w:val="single" w:color="000000" w:sz="12" w:space="0"/>
              <w:left w:val="single" w:color="auto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参会代表</w:t>
            </w:r>
          </w:p>
        </w:tc>
        <w:tc>
          <w:tcPr>
            <w:tcW w:w="87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412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87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267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手机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01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01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01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01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01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201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住宿情况</w:t>
            </w:r>
          </w:p>
        </w:tc>
        <w:tc>
          <w:tcPr>
            <w:tcW w:w="7830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是否需要住宿         是□          否□                      标房 350~380元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晚（含早）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201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0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rPr>
                <w:rFonts w:ascii="宋体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□标准双床房数：     □标准大床房数：（月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日入住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，月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日退房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4" w:hRule="atLeast"/>
        </w:trPr>
        <w:tc>
          <w:tcPr>
            <w:tcW w:w="1201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 xml:space="preserve">  开具发票</w:t>
            </w:r>
          </w:p>
        </w:tc>
        <w:tc>
          <w:tcPr>
            <w:tcW w:w="7830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32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请用电子版提供或正楷书写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32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发票抬头（必填）：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32" w:lineRule="auto"/>
              <w:jc w:val="left"/>
              <w:textAlignment w:val="auto"/>
              <w:rPr>
                <w:rFonts w:ascii="宋体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纳税人识别号（必填）：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32" w:lineRule="auto"/>
              <w:jc w:val="left"/>
              <w:textAlignment w:val="auto"/>
              <w:rPr>
                <w:rFonts w:ascii="宋体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发票类别：□普通发票  □增值税专用发票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32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开票内容：会务费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32" w:lineRule="auto"/>
              <w:jc w:val="left"/>
              <w:textAlignment w:val="auto"/>
              <w:rPr>
                <w:rFonts w:hint="eastAsia" w:ascii="宋体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如需开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增值税专用发票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，还需提供如下信息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32" w:lineRule="auto"/>
              <w:textAlignment w:val="auto"/>
              <w:rPr>
                <w:rFonts w:ascii="宋体" w:hAnsi="Times New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公司地址：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32" w:lineRule="auto"/>
              <w:textAlignment w:val="auto"/>
              <w:rPr>
                <w:rFonts w:ascii="宋体" w:hAnsi="Times New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公司电话：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32" w:lineRule="auto"/>
              <w:textAlignment w:val="auto"/>
              <w:rPr>
                <w:rFonts w:ascii="宋体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开户银行：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32" w:lineRule="auto"/>
              <w:textAlignment w:val="auto"/>
              <w:rPr>
                <w:rFonts w:ascii="宋体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银行帐号：</w:t>
            </w:r>
          </w:p>
        </w:tc>
      </w:tr>
    </w:tbl>
    <w:p>
      <w:pPr>
        <w:rPr>
          <w:rFonts w:ascii="Calibri" w:hAnsi="Calibri" w:eastAsia="宋体" w:cs="Times New Roman"/>
          <w:b/>
          <w:bCs/>
          <w:sz w:val="28"/>
          <w:szCs w:val="28"/>
        </w:rPr>
      </w:pPr>
      <w:r>
        <w:rPr>
          <w:rFonts w:hint="eastAsia" w:ascii="Calibri" w:hAnsi="Calibri" w:eastAsia="宋体" w:cs="Times New Roman"/>
          <w:b/>
          <w:bCs/>
          <w:sz w:val="28"/>
          <w:szCs w:val="28"/>
        </w:rPr>
        <w:t>附件2:</w:t>
      </w:r>
    </w:p>
    <w:p>
      <w:pPr>
        <w:spacing w:line="600" w:lineRule="exact"/>
        <w:jc w:val="center"/>
        <w:rPr>
          <w:rFonts w:ascii="华文中宋" w:hAnsi="华文中宋" w:eastAsia="华文中宋" w:cs="Times New Roman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华文中宋" w:hAnsi="华文中宋" w:eastAsia="华文中宋" w:cs="Times New Roman"/>
          <w:color w:val="000000"/>
          <w:sz w:val="44"/>
          <w:szCs w:val="44"/>
        </w:rPr>
      </w:pPr>
      <w:r>
        <w:rPr>
          <w:rFonts w:ascii="Calibri" w:hAnsi="Calibri" w:eastAsia="宋体" w:cs="Times New Roman"/>
          <w:szCs w:val="21"/>
        </w:rPr>
        <w:fldChar w:fldCharType="begin"/>
      </w:r>
      <w:r>
        <w:rPr>
          <w:rFonts w:ascii="Calibri" w:hAnsi="Calibri" w:eastAsia="宋体" w:cs="Times New Roman"/>
          <w:szCs w:val="21"/>
        </w:rPr>
        <w:instrText xml:space="preserve"> HYPERLINK "http://www.zgjzy.org/userfiles/201210091544278916-5654.doc" </w:instrText>
      </w:r>
      <w:r>
        <w:rPr>
          <w:rFonts w:ascii="Calibri" w:hAnsi="Calibri" w:eastAsia="宋体" w:cs="Times New Roman"/>
          <w:szCs w:val="21"/>
        </w:rPr>
        <w:fldChar w:fldCharType="separate"/>
      </w:r>
      <w:r>
        <w:rPr>
          <w:rFonts w:hint="eastAsia" w:ascii="华文中宋" w:hAnsi="华文中宋" w:eastAsia="华文中宋" w:cs="Times New Roman"/>
          <w:color w:val="000000"/>
          <w:sz w:val="44"/>
          <w:szCs w:val="44"/>
        </w:rPr>
        <w:t>信息宣传工作通讯员申请</w:t>
      </w:r>
      <w:r>
        <w:rPr>
          <w:rFonts w:ascii="华文中宋" w:hAnsi="华文中宋" w:eastAsia="华文中宋" w:cs="Times New Roman"/>
          <w:color w:val="000000"/>
          <w:sz w:val="44"/>
          <w:szCs w:val="44"/>
        </w:rPr>
        <w:t>表</w:t>
      </w:r>
      <w:r>
        <w:rPr>
          <w:rFonts w:ascii="华文中宋" w:hAnsi="华文中宋" w:eastAsia="华文中宋" w:cs="Times New Roman"/>
          <w:color w:val="000000"/>
          <w:sz w:val="44"/>
          <w:szCs w:val="44"/>
        </w:rPr>
        <w:fldChar w:fldCharType="end"/>
      </w:r>
    </w:p>
    <w:p>
      <w:pPr>
        <w:spacing w:line="600" w:lineRule="exact"/>
        <w:jc w:val="center"/>
        <w:rPr>
          <w:rFonts w:ascii="华文中宋" w:hAnsi="华文中宋" w:eastAsia="华文中宋" w:cs="Times New Roman"/>
          <w:bCs/>
          <w:color w:val="000000"/>
          <w:sz w:val="44"/>
          <w:szCs w:val="44"/>
        </w:rPr>
      </w:pPr>
    </w:p>
    <w:tbl>
      <w:tblPr>
        <w:tblStyle w:val="2"/>
        <w:tblpPr w:leftFromText="180" w:rightFromText="180" w:vertAnchor="text" w:horzAnchor="margin" w:tblpY="2"/>
        <w:tblW w:w="8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3316"/>
        <w:gridCol w:w="1680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172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  <w:t>工作单位</w:t>
            </w:r>
          </w:p>
        </w:tc>
        <w:tc>
          <w:tcPr>
            <w:tcW w:w="7185" w:type="dxa"/>
            <w:gridSpan w:val="3"/>
            <w:noWrap/>
            <w:vAlign w:val="center"/>
          </w:tcPr>
          <w:p>
            <w:pPr>
              <w:spacing w:line="600" w:lineRule="exact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exact"/>
        </w:trPr>
        <w:tc>
          <w:tcPr>
            <w:tcW w:w="172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  <w:t>单位地址</w:t>
            </w:r>
          </w:p>
        </w:tc>
        <w:tc>
          <w:tcPr>
            <w:tcW w:w="331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1680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  <w:t>邮　编</w:t>
            </w:r>
          </w:p>
        </w:tc>
        <w:tc>
          <w:tcPr>
            <w:tcW w:w="218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</w:trPr>
        <w:tc>
          <w:tcPr>
            <w:tcW w:w="172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  <w:t>姓　　名</w:t>
            </w:r>
          </w:p>
        </w:tc>
        <w:tc>
          <w:tcPr>
            <w:tcW w:w="331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1680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  <w:t>职  务</w:t>
            </w:r>
          </w:p>
        </w:tc>
        <w:tc>
          <w:tcPr>
            <w:tcW w:w="218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</w:trPr>
        <w:tc>
          <w:tcPr>
            <w:tcW w:w="172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  <w:t>微 信 号</w:t>
            </w:r>
          </w:p>
        </w:tc>
        <w:tc>
          <w:tcPr>
            <w:tcW w:w="331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1680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  <w:t>QQ  号</w:t>
            </w:r>
          </w:p>
        </w:tc>
        <w:tc>
          <w:tcPr>
            <w:tcW w:w="218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72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  <w:t>手机号码</w:t>
            </w:r>
          </w:p>
        </w:tc>
        <w:tc>
          <w:tcPr>
            <w:tcW w:w="331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1680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  <w:t>固定电话</w:t>
            </w:r>
          </w:p>
        </w:tc>
        <w:tc>
          <w:tcPr>
            <w:tcW w:w="218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8" w:hRule="exact"/>
        </w:trPr>
        <w:tc>
          <w:tcPr>
            <w:tcW w:w="172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  <w:t>从事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  <w:t>信息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  <w:t>宣传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  <w:t>工作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  <w:t>简历</w:t>
            </w:r>
          </w:p>
        </w:tc>
        <w:tc>
          <w:tcPr>
            <w:tcW w:w="7185" w:type="dxa"/>
            <w:gridSpan w:val="3"/>
            <w:noWrap/>
            <w:vAlign w:val="center"/>
          </w:tcPr>
          <w:p>
            <w:pPr>
              <w:spacing w:line="600" w:lineRule="exact"/>
              <w:rPr>
                <w:rFonts w:ascii="仿宋_GB2312" w:hAnsi="宋体" w:eastAsia="仿宋_GB2312" w:cs="Times New Roman"/>
                <w:color w:val="000000"/>
                <w:spacing w:val="2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t>1</w:t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A05F2"/>
    <w:rsid w:val="658A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2019-03-09T05:53:00Z</dcterms:created>
  <dc:creator>Administrator</dc:creator>
  <cp:lastModifiedBy>Administrator</cp:lastModifiedBy>
  <dcterms:modified xsi:type="dcterms:W3CDTF">2019-03-09T05:54:03Z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